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FB" w:rsidRPr="008D41CA" w:rsidRDefault="003D1BFB" w:rsidP="003D1BFB">
      <w:pPr>
        <w:spacing w:after="0"/>
        <w:jc w:val="center"/>
        <w:rPr>
          <w:b/>
          <w:sz w:val="36"/>
          <w:szCs w:val="36"/>
        </w:rPr>
      </w:pPr>
      <w:r w:rsidRPr="008D41CA">
        <w:rPr>
          <w:b/>
          <w:sz w:val="36"/>
          <w:szCs w:val="36"/>
        </w:rPr>
        <w:t>Pozvánka na členskou schůzi Bytového družstva Osecká</w:t>
      </w:r>
    </w:p>
    <w:p w:rsidR="003D1BFB" w:rsidRPr="008D41CA" w:rsidRDefault="00CA55B1" w:rsidP="003D1BFB">
      <w:pPr>
        <w:spacing w:after="0"/>
        <w:jc w:val="center"/>
        <w:rPr>
          <w:b/>
          <w:sz w:val="36"/>
          <w:szCs w:val="36"/>
        </w:rPr>
      </w:pPr>
      <w:r w:rsidRPr="008D41CA">
        <w:rPr>
          <w:b/>
          <w:sz w:val="36"/>
          <w:szCs w:val="36"/>
        </w:rPr>
        <w:t>1/2021</w:t>
      </w:r>
    </w:p>
    <w:p w:rsidR="003D1BFB" w:rsidRPr="008D41CA" w:rsidRDefault="003D1BFB" w:rsidP="003D1BFB">
      <w:pPr>
        <w:spacing w:after="0"/>
        <w:jc w:val="center"/>
        <w:rPr>
          <w:b/>
          <w:sz w:val="16"/>
          <w:szCs w:val="16"/>
        </w:rPr>
      </w:pPr>
    </w:p>
    <w:p w:rsidR="00CA4970" w:rsidRPr="008D41CA" w:rsidRDefault="003D1BFB" w:rsidP="003D1BFB">
      <w:pPr>
        <w:spacing w:after="0"/>
        <w:rPr>
          <w:sz w:val="20"/>
          <w:szCs w:val="20"/>
        </w:rPr>
      </w:pPr>
      <w:r w:rsidRPr="008D41CA">
        <w:rPr>
          <w:b/>
          <w:sz w:val="20"/>
          <w:szCs w:val="20"/>
        </w:rPr>
        <w:t>Se sídlem:</w:t>
      </w:r>
      <w:r w:rsidRPr="008D41CA">
        <w:rPr>
          <w:sz w:val="20"/>
          <w:szCs w:val="20"/>
        </w:rPr>
        <w:t xml:space="preserve">               Lipník nad Bečvou, Lipník nad Bečvou I – Město, Náměstí </w:t>
      </w:r>
      <w:proofErr w:type="spellStart"/>
      <w:r w:rsidRPr="008D41CA">
        <w:rPr>
          <w:sz w:val="20"/>
          <w:szCs w:val="20"/>
        </w:rPr>
        <w:t>T.G.Masaryka</w:t>
      </w:r>
      <w:proofErr w:type="spellEnd"/>
      <w:r w:rsidRPr="008D41CA">
        <w:rPr>
          <w:sz w:val="20"/>
          <w:szCs w:val="20"/>
        </w:rPr>
        <w:t xml:space="preserve">, </w:t>
      </w:r>
      <w:proofErr w:type="gramStart"/>
      <w:r w:rsidRPr="008D41CA">
        <w:rPr>
          <w:sz w:val="20"/>
          <w:szCs w:val="20"/>
        </w:rPr>
        <w:t>č.p.</w:t>
      </w:r>
      <w:proofErr w:type="gramEnd"/>
      <w:r w:rsidRPr="008D41CA">
        <w:rPr>
          <w:sz w:val="20"/>
          <w:szCs w:val="20"/>
        </w:rPr>
        <w:t xml:space="preserve"> 89,  PSČ 751 31, </w:t>
      </w:r>
    </w:p>
    <w:p w:rsidR="003D1BFB" w:rsidRPr="008D41CA" w:rsidRDefault="00CA4970" w:rsidP="003D1BFB">
      <w:pPr>
        <w:spacing w:after="0"/>
        <w:rPr>
          <w:sz w:val="20"/>
          <w:szCs w:val="20"/>
        </w:rPr>
      </w:pPr>
      <w:r w:rsidRPr="008D41CA">
        <w:rPr>
          <w:sz w:val="20"/>
          <w:szCs w:val="20"/>
        </w:rPr>
        <w:t xml:space="preserve">                                  </w:t>
      </w:r>
      <w:proofErr w:type="gramStart"/>
      <w:r w:rsidR="003D1BFB" w:rsidRPr="008D41CA">
        <w:rPr>
          <w:sz w:val="20"/>
          <w:szCs w:val="20"/>
        </w:rPr>
        <w:t>zapsané  v obchodním</w:t>
      </w:r>
      <w:proofErr w:type="gramEnd"/>
      <w:r w:rsidR="003D1BFB" w:rsidRPr="008D41CA">
        <w:rPr>
          <w:sz w:val="20"/>
          <w:szCs w:val="20"/>
        </w:rPr>
        <w:t xml:space="preserve"> rejstříku u Krajského soudu v Ostravě,  oddíl Dr.,  vložka číslo 1668</w:t>
      </w:r>
    </w:p>
    <w:p w:rsidR="003D1BFB" w:rsidRPr="008D41CA" w:rsidRDefault="003D1BFB" w:rsidP="003D1BFB">
      <w:pPr>
        <w:spacing w:after="0"/>
        <w:jc w:val="both"/>
        <w:rPr>
          <w:sz w:val="20"/>
          <w:szCs w:val="20"/>
        </w:rPr>
      </w:pPr>
      <w:r w:rsidRPr="008D41CA">
        <w:rPr>
          <w:b/>
          <w:sz w:val="20"/>
          <w:szCs w:val="20"/>
        </w:rPr>
        <w:t>IČO:</w:t>
      </w:r>
      <w:r w:rsidRPr="008D41CA">
        <w:rPr>
          <w:sz w:val="20"/>
          <w:szCs w:val="20"/>
        </w:rPr>
        <w:t xml:space="preserve">                         26805707</w:t>
      </w:r>
    </w:p>
    <w:p w:rsidR="003D1BFB" w:rsidRPr="008D41CA" w:rsidRDefault="003D1BFB" w:rsidP="003D1BFB">
      <w:pPr>
        <w:pBdr>
          <w:bottom w:val="single" w:sz="6" w:space="1" w:color="auto"/>
        </w:pBdr>
        <w:spacing w:after="0"/>
        <w:jc w:val="both"/>
        <w:rPr>
          <w:sz w:val="20"/>
          <w:szCs w:val="20"/>
        </w:rPr>
      </w:pPr>
      <w:r w:rsidRPr="008D41CA">
        <w:rPr>
          <w:b/>
          <w:sz w:val="20"/>
          <w:szCs w:val="20"/>
        </w:rPr>
        <w:t>Webové stránky:</w:t>
      </w:r>
      <w:r w:rsidRPr="008D41CA">
        <w:rPr>
          <w:sz w:val="20"/>
          <w:szCs w:val="20"/>
        </w:rPr>
        <w:t xml:space="preserve">  </w:t>
      </w:r>
      <w:hyperlink r:id="rId6" w:history="1">
        <w:r w:rsidRPr="008D41CA">
          <w:rPr>
            <w:rStyle w:val="Hypertextovodkaz"/>
            <w:color w:val="auto"/>
            <w:sz w:val="20"/>
            <w:szCs w:val="20"/>
          </w:rPr>
          <w:t>http://osecka.bytovedruzstvo.eu/</w:t>
        </w:r>
      </w:hyperlink>
      <w:r w:rsidRPr="008D41CA">
        <w:rPr>
          <w:rStyle w:val="Hypertextovodkaz"/>
          <w:color w:val="auto"/>
          <w:sz w:val="20"/>
          <w:szCs w:val="20"/>
          <w:u w:val="none"/>
        </w:rPr>
        <w:t xml:space="preserve">                   </w:t>
      </w:r>
      <w:r w:rsidR="00CA4970" w:rsidRPr="008D41CA">
        <w:rPr>
          <w:rStyle w:val="Hypertextovodkaz"/>
          <w:color w:val="auto"/>
          <w:sz w:val="20"/>
          <w:szCs w:val="20"/>
          <w:u w:val="none"/>
        </w:rPr>
        <w:t xml:space="preserve">                 </w:t>
      </w:r>
      <w:r w:rsidRPr="008D41CA">
        <w:rPr>
          <w:rStyle w:val="Hypertextovodkaz"/>
          <w:color w:val="auto"/>
          <w:sz w:val="20"/>
          <w:szCs w:val="20"/>
          <w:u w:val="none"/>
        </w:rPr>
        <w:t xml:space="preserve">                   </w:t>
      </w:r>
      <w:r w:rsidRPr="008D41CA">
        <w:rPr>
          <w:rStyle w:val="Hypertextovodkaz"/>
          <w:b/>
          <w:color w:val="auto"/>
          <w:sz w:val="20"/>
          <w:szCs w:val="20"/>
          <w:u w:val="none"/>
        </w:rPr>
        <w:t xml:space="preserve">Email: </w:t>
      </w:r>
      <w:hyperlink r:id="rId7" w:history="1">
        <w:r w:rsidRPr="008D41CA">
          <w:rPr>
            <w:rStyle w:val="Hypertextovodkaz"/>
            <w:color w:val="auto"/>
            <w:sz w:val="20"/>
            <w:szCs w:val="20"/>
          </w:rPr>
          <w:t>bdosecka</w:t>
        </w:r>
        <w:r w:rsidRPr="008D41CA">
          <w:rPr>
            <w:rStyle w:val="Hypertextovodkaz"/>
            <w:rFonts w:cstheme="minorHAnsi"/>
            <w:color w:val="auto"/>
            <w:sz w:val="20"/>
            <w:szCs w:val="20"/>
          </w:rPr>
          <w:t>@</w:t>
        </w:r>
        <w:r w:rsidRPr="008D41CA">
          <w:rPr>
            <w:rStyle w:val="Hypertextovodkaz"/>
            <w:color w:val="auto"/>
            <w:sz w:val="20"/>
            <w:szCs w:val="20"/>
          </w:rPr>
          <w:t>seznam.cz</w:t>
        </w:r>
      </w:hyperlink>
    </w:p>
    <w:p w:rsidR="003D1BFB" w:rsidRPr="008D41CA" w:rsidRDefault="003D1BFB" w:rsidP="003D1BFB">
      <w:pPr>
        <w:spacing w:after="0"/>
        <w:jc w:val="right"/>
        <w:rPr>
          <w:sz w:val="16"/>
          <w:szCs w:val="16"/>
        </w:rPr>
      </w:pPr>
    </w:p>
    <w:p w:rsidR="003D1BFB" w:rsidRPr="008D41CA" w:rsidRDefault="003D1BFB" w:rsidP="003D1BFB">
      <w:pPr>
        <w:spacing w:after="0"/>
        <w:jc w:val="right"/>
      </w:pPr>
      <w:r w:rsidRPr="008D41CA">
        <w:t>Lipník nad Bečvou</w:t>
      </w:r>
    </w:p>
    <w:p w:rsidR="003D1BFB" w:rsidRPr="008D41CA" w:rsidRDefault="00AA6D78" w:rsidP="003D1BFB">
      <w:pPr>
        <w:spacing w:after="0"/>
        <w:jc w:val="right"/>
      </w:pPr>
      <w:proofErr w:type="gramStart"/>
      <w:r w:rsidRPr="008D41CA">
        <w:t>10.06</w:t>
      </w:r>
      <w:r w:rsidR="00E43747" w:rsidRPr="008D41CA">
        <w:t>.2021</w:t>
      </w:r>
      <w:proofErr w:type="gramEnd"/>
    </w:p>
    <w:p w:rsidR="00727907" w:rsidRPr="008D41CA" w:rsidRDefault="00727907" w:rsidP="003D1BFB">
      <w:pPr>
        <w:spacing w:after="0"/>
        <w:jc w:val="right"/>
      </w:pPr>
    </w:p>
    <w:p w:rsidR="00CA55B1" w:rsidRPr="008D41CA" w:rsidRDefault="00CA55B1" w:rsidP="003D1BFB">
      <w:pPr>
        <w:spacing w:after="0"/>
        <w:jc w:val="right"/>
      </w:pPr>
    </w:p>
    <w:p w:rsidR="00CC7AF2" w:rsidRPr="008D41CA" w:rsidRDefault="00CC7AF2" w:rsidP="003D1BFB">
      <w:pPr>
        <w:spacing w:after="0"/>
        <w:jc w:val="right"/>
        <w:rPr>
          <w:sz w:val="16"/>
          <w:szCs w:val="16"/>
        </w:rPr>
      </w:pPr>
    </w:p>
    <w:p w:rsidR="003D1BFB" w:rsidRPr="008D41CA" w:rsidRDefault="003D1BFB" w:rsidP="00A1719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D41CA">
        <w:rPr>
          <w:rFonts w:ascii="Calibri" w:hAnsi="Calibri" w:cs="Calibri"/>
          <w:sz w:val="26"/>
          <w:szCs w:val="26"/>
        </w:rPr>
        <w:t>Představenstvo</w:t>
      </w:r>
      <w:r w:rsidRPr="008D41CA">
        <w:rPr>
          <w:rFonts w:ascii="Calibri" w:hAnsi="Calibri" w:cs="Calibri"/>
          <w:b/>
          <w:sz w:val="26"/>
          <w:szCs w:val="26"/>
        </w:rPr>
        <w:t xml:space="preserve"> Bytového družstva Osecká svolává členskou schůzi, </w:t>
      </w:r>
      <w:r w:rsidRPr="008D41CA">
        <w:rPr>
          <w:rFonts w:ascii="Calibri" w:hAnsi="Calibri" w:cs="Calibri"/>
          <w:sz w:val="26"/>
          <w:szCs w:val="26"/>
        </w:rPr>
        <w:t xml:space="preserve">která se bude konat </w:t>
      </w:r>
      <w:r w:rsidR="00A877B6" w:rsidRPr="008D41CA">
        <w:rPr>
          <w:rFonts w:ascii="Calibri" w:hAnsi="Calibri" w:cs="Calibri"/>
          <w:b/>
          <w:sz w:val="26"/>
          <w:szCs w:val="26"/>
          <w:u w:val="single"/>
        </w:rPr>
        <w:t>dne 16.06</w:t>
      </w:r>
      <w:r w:rsidR="00E43747" w:rsidRPr="008D41CA">
        <w:rPr>
          <w:rFonts w:ascii="Calibri" w:hAnsi="Calibri" w:cs="Calibri"/>
          <w:b/>
          <w:sz w:val="26"/>
          <w:szCs w:val="26"/>
          <w:u w:val="single"/>
        </w:rPr>
        <w:t>.2021</w:t>
      </w:r>
      <w:r w:rsidR="00EB1280" w:rsidRPr="008D41CA">
        <w:rPr>
          <w:rFonts w:ascii="Calibri" w:hAnsi="Calibri" w:cs="Calibri"/>
          <w:b/>
          <w:sz w:val="26"/>
          <w:szCs w:val="26"/>
          <w:u w:val="single"/>
        </w:rPr>
        <w:t xml:space="preserve"> od 18</w:t>
      </w:r>
      <w:r w:rsidRPr="008D41CA">
        <w:rPr>
          <w:rFonts w:ascii="Calibri" w:hAnsi="Calibri" w:cs="Calibri"/>
          <w:b/>
          <w:sz w:val="26"/>
          <w:szCs w:val="26"/>
          <w:u w:val="single"/>
        </w:rPr>
        <w:t>:</w:t>
      </w:r>
      <w:r w:rsidR="00EB1280" w:rsidRPr="008D41CA">
        <w:rPr>
          <w:rFonts w:ascii="Calibri" w:hAnsi="Calibri" w:cs="Calibri"/>
          <w:b/>
          <w:sz w:val="26"/>
          <w:szCs w:val="26"/>
          <w:u w:val="single"/>
        </w:rPr>
        <w:t>0</w:t>
      </w:r>
      <w:r w:rsidR="00CC7AF2" w:rsidRPr="008D41CA">
        <w:rPr>
          <w:rFonts w:ascii="Calibri" w:hAnsi="Calibri" w:cs="Calibri"/>
          <w:b/>
          <w:sz w:val="26"/>
          <w:szCs w:val="26"/>
          <w:u w:val="single"/>
        </w:rPr>
        <w:t>0 hod</w:t>
      </w:r>
      <w:r w:rsidR="00156792" w:rsidRPr="008D41CA">
        <w:rPr>
          <w:rFonts w:ascii="Calibri" w:hAnsi="Calibri" w:cs="Calibri"/>
          <w:b/>
          <w:sz w:val="26"/>
          <w:szCs w:val="26"/>
          <w:u w:val="single"/>
        </w:rPr>
        <w:t>.</w:t>
      </w:r>
      <w:r w:rsidRPr="008D41CA">
        <w:rPr>
          <w:rFonts w:ascii="Calibri" w:hAnsi="Calibri" w:cs="Calibri"/>
          <w:b/>
          <w:sz w:val="26"/>
          <w:szCs w:val="26"/>
          <w:u w:val="single"/>
        </w:rPr>
        <w:t xml:space="preserve"> v</w:t>
      </w:r>
      <w:r w:rsidR="00A877B6" w:rsidRPr="008D41CA">
        <w:rPr>
          <w:rFonts w:ascii="Calibri" w:hAnsi="Calibri" w:cs="Calibri"/>
          <w:b/>
          <w:sz w:val="26"/>
          <w:szCs w:val="26"/>
          <w:u w:val="single"/>
        </w:rPr>
        <w:t> sále Kulturního domu ECHO</w:t>
      </w:r>
      <w:r w:rsidR="00BE6E6D" w:rsidRPr="008D41CA">
        <w:rPr>
          <w:rFonts w:asciiTheme="minorHAnsi" w:hAnsiTheme="minorHAnsi" w:cstheme="minorHAnsi"/>
          <w:b/>
          <w:sz w:val="26"/>
          <w:szCs w:val="26"/>
          <w:u w:val="single"/>
        </w:rPr>
        <w:t>,</w:t>
      </w:r>
      <w:r w:rsidR="00A877B6" w:rsidRPr="008D41CA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 xml:space="preserve"> Novosady </w:t>
      </w:r>
      <w:proofErr w:type="gramStart"/>
      <w:r w:rsidR="00A877B6" w:rsidRPr="008D41CA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č.p.</w:t>
      </w:r>
      <w:proofErr w:type="gramEnd"/>
      <w:r w:rsidR="00A877B6" w:rsidRPr="008D41CA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 xml:space="preserve"> 1380, </w:t>
      </w:r>
      <w:r w:rsidR="00BE6E6D" w:rsidRPr="008D41CA">
        <w:rPr>
          <w:rFonts w:asciiTheme="minorHAnsi" w:hAnsiTheme="minorHAnsi" w:cstheme="minorHAnsi"/>
          <w:b/>
          <w:sz w:val="26"/>
          <w:szCs w:val="26"/>
          <w:u w:val="single"/>
        </w:rPr>
        <w:t xml:space="preserve"> Lipník nad Bečvou,</w:t>
      </w:r>
      <w:r w:rsidR="00BE6E6D" w:rsidRPr="008D41CA">
        <w:rPr>
          <w:rFonts w:asciiTheme="minorHAnsi" w:hAnsiTheme="minorHAnsi" w:cstheme="minorHAnsi"/>
          <w:sz w:val="26"/>
          <w:szCs w:val="26"/>
        </w:rPr>
        <w:t xml:space="preserve"> </w:t>
      </w:r>
      <w:r w:rsidR="00EB1280" w:rsidRPr="008D41CA">
        <w:rPr>
          <w:rFonts w:asciiTheme="minorHAnsi" w:hAnsiTheme="minorHAnsi" w:cstheme="minorHAnsi"/>
          <w:sz w:val="26"/>
          <w:szCs w:val="26"/>
        </w:rPr>
        <w:t>prezentace členů od 17.4</w:t>
      </w:r>
      <w:r w:rsidRPr="008D41CA">
        <w:rPr>
          <w:rFonts w:asciiTheme="minorHAnsi" w:hAnsiTheme="minorHAnsi" w:cstheme="minorHAnsi"/>
          <w:sz w:val="26"/>
          <w:szCs w:val="26"/>
        </w:rPr>
        <w:t>5 hod.</w:t>
      </w:r>
    </w:p>
    <w:p w:rsidR="003D1BFB" w:rsidRPr="008D41CA" w:rsidRDefault="003D1BFB" w:rsidP="003D1BFB">
      <w:pPr>
        <w:spacing w:after="0"/>
        <w:jc w:val="both"/>
        <w:rPr>
          <w:rFonts w:ascii="Calibri" w:hAnsi="Calibri" w:cs="Calibri"/>
        </w:rPr>
      </w:pPr>
    </w:p>
    <w:p w:rsidR="00CA55B1" w:rsidRPr="008D41CA" w:rsidRDefault="00CA55B1" w:rsidP="003D1BFB">
      <w:pPr>
        <w:spacing w:after="0"/>
        <w:jc w:val="both"/>
        <w:rPr>
          <w:rFonts w:ascii="Calibri" w:hAnsi="Calibri" w:cs="Calibri"/>
        </w:rPr>
      </w:pPr>
    </w:p>
    <w:p w:rsidR="00CA55B1" w:rsidRPr="008D41CA" w:rsidRDefault="00CA55B1" w:rsidP="003D1BFB">
      <w:pPr>
        <w:spacing w:after="0"/>
        <w:jc w:val="both"/>
        <w:rPr>
          <w:rFonts w:ascii="Calibri" w:hAnsi="Calibri" w:cs="Calibri"/>
        </w:rPr>
      </w:pPr>
    </w:p>
    <w:p w:rsidR="00972758" w:rsidRPr="008D41CA" w:rsidRDefault="00972758" w:rsidP="00972758">
      <w:pPr>
        <w:pStyle w:val="-wm-defaul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D41CA">
        <w:rPr>
          <w:rFonts w:ascii="Calibri" w:hAnsi="Calibri" w:cs="Calibri"/>
          <w:sz w:val="22"/>
          <w:szCs w:val="22"/>
        </w:rPr>
        <w:t>Na zasedání orgánů právnických osob se aktuálně vztahuje mimořádné opatření MZ ČR č. j. MZDR 14601/2021-1/MIN/KAN ze dne 6. 4. 2021, který stanoví následující omezení:</w:t>
      </w:r>
    </w:p>
    <w:p w:rsidR="00972758" w:rsidRPr="008D41CA" w:rsidRDefault="00972758" w:rsidP="00972758">
      <w:pPr>
        <w:pStyle w:val="-wm-defaul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D41CA">
        <w:rPr>
          <w:rFonts w:ascii="Calibri" w:hAnsi="Calibri" w:cs="Calibri"/>
          <w:sz w:val="22"/>
          <w:szCs w:val="22"/>
        </w:rPr>
        <w:t> </w:t>
      </w:r>
    </w:p>
    <w:p w:rsidR="00972758" w:rsidRPr="008D41CA" w:rsidRDefault="00972758" w:rsidP="00972758">
      <w:pPr>
        <w:pStyle w:val="-wm-defaul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D41CA">
        <w:rPr>
          <w:rFonts w:ascii="Calibri" w:hAnsi="Calibri" w:cs="Calibri"/>
          <w:iCs/>
          <w:sz w:val="22"/>
          <w:szCs w:val="22"/>
        </w:rPr>
        <w:t>I. 18: Omezuje se konání voleb orgánu právnické osoby a zasedání orgánu právnické osoby (s výjimkou orgánů územních samosprávných celků) tak, že v případě, účastní-li se jej na jednom místě více než 10 osob:</w:t>
      </w:r>
    </w:p>
    <w:p w:rsidR="00972758" w:rsidRPr="008D41CA" w:rsidRDefault="00972758" w:rsidP="00972758">
      <w:pPr>
        <w:pStyle w:val="-wm-defaul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D41CA">
        <w:rPr>
          <w:rFonts w:ascii="Calibri" w:hAnsi="Calibri" w:cs="Calibri"/>
          <w:iCs/>
          <w:sz w:val="22"/>
          <w:szCs w:val="22"/>
        </w:rPr>
        <w:t>a) osoby jsou usazeny tak, aby dodržovaly minimální rozestupy 2 metry, s výjimkou členů domácnosti,</w:t>
      </w:r>
    </w:p>
    <w:p w:rsidR="00972758" w:rsidRPr="008D41CA" w:rsidRDefault="00972758" w:rsidP="00972758">
      <w:pPr>
        <w:pStyle w:val="-wm-default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8D41CA">
        <w:rPr>
          <w:rFonts w:ascii="Calibri" w:hAnsi="Calibri" w:cs="Calibri"/>
          <w:iCs/>
          <w:sz w:val="22"/>
          <w:szCs w:val="22"/>
        </w:rPr>
        <w:t xml:space="preserve">b) </w:t>
      </w:r>
      <w:r w:rsidRPr="008D41CA">
        <w:rPr>
          <w:rFonts w:ascii="Calibri" w:hAnsi="Calibri" w:cs="Calibri"/>
          <w:b/>
          <w:iCs/>
          <w:sz w:val="22"/>
          <w:szCs w:val="22"/>
        </w:rPr>
        <w:t xml:space="preserve">účastník při vstupu do vnitřních prostor prokáže, že splňuje podmínky stanovené v </w:t>
      </w:r>
      <w:proofErr w:type="gramStart"/>
      <w:r w:rsidRPr="008D41CA">
        <w:rPr>
          <w:rFonts w:ascii="Calibri" w:hAnsi="Calibri" w:cs="Calibri"/>
          <w:b/>
          <w:iCs/>
          <w:sz w:val="22"/>
          <w:szCs w:val="22"/>
        </w:rPr>
        <w:t>bodu I.19</w:t>
      </w:r>
      <w:proofErr w:type="gramEnd"/>
      <w:r w:rsidRPr="008D41CA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8D41CA">
        <w:rPr>
          <w:rFonts w:ascii="Calibri" w:hAnsi="Calibri" w:cs="Calibri"/>
          <w:iCs/>
          <w:sz w:val="22"/>
          <w:szCs w:val="22"/>
        </w:rPr>
        <w:t xml:space="preserve">(viz níže) , </w:t>
      </w:r>
      <w:r w:rsidRPr="008D41CA">
        <w:rPr>
          <w:rFonts w:ascii="Calibri" w:hAnsi="Calibri" w:cs="Calibri"/>
          <w:b/>
          <w:iCs/>
          <w:sz w:val="22"/>
          <w:szCs w:val="22"/>
        </w:rPr>
        <w:t>a provozovatel prokázání podmínek kontroluje a účastníku, který podmínky nesplní, neumožní vstup do vnitřních prostor,</w:t>
      </w:r>
    </w:p>
    <w:p w:rsidR="00972758" w:rsidRPr="008D41CA" w:rsidRDefault="00972758" w:rsidP="00972758">
      <w:pPr>
        <w:pStyle w:val="-wm-msonormal"/>
        <w:shd w:val="clear" w:color="auto" w:fill="FFFFFF"/>
        <w:spacing w:before="0" w:beforeAutospacing="0" w:after="0" w:afterAutospacing="0"/>
      </w:pPr>
      <w:r w:rsidRPr="008D41CA">
        <w:rPr>
          <w:rFonts w:ascii="Calibri" w:hAnsi="Calibri" w:cs="Calibri"/>
          <w:iCs/>
          <w:sz w:val="22"/>
          <w:szCs w:val="22"/>
        </w:rPr>
        <w:t>d) že se zasedání účastní nejvýše 50 osob, nejedná-li se o zasedání, které je nezbytné k splnění zákonem uložených povinností včetně volby orgánu.</w:t>
      </w:r>
    </w:p>
    <w:p w:rsidR="00972758" w:rsidRPr="008D41CA" w:rsidRDefault="00972758" w:rsidP="00972758">
      <w:pPr>
        <w:pStyle w:val="-wm-msonormal"/>
        <w:shd w:val="clear" w:color="auto" w:fill="FFFFFF"/>
        <w:spacing w:before="0" w:beforeAutospacing="0" w:after="0" w:afterAutospacing="0"/>
      </w:pPr>
      <w:r w:rsidRPr="008D41CA">
        <w:rPr>
          <w:rFonts w:ascii="Calibri" w:hAnsi="Calibri" w:cs="Calibri"/>
          <w:iCs/>
          <w:sz w:val="22"/>
          <w:szCs w:val="22"/>
        </w:rPr>
        <w:t> </w:t>
      </w:r>
    </w:p>
    <w:p w:rsidR="00972758" w:rsidRPr="008D41CA" w:rsidRDefault="00972758" w:rsidP="00972758">
      <w:pPr>
        <w:pStyle w:val="-wm-defaul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 w:rsidRPr="008D41CA">
        <w:rPr>
          <w:rFonts w:ascii="Calibri" w:hAnsi="Calibri" w:cs="Calibri"/>
          <w:iCs/>
          <w:sz w:val="22"/>
          <w:szCs w:val="22"/>
        </w:rPr>
        <w:t>I.19</w:t>
      </w:r>
      <w:proofErr w:type="gramEnd"/>
      <w:r w:rsidRPr="008D41CA">
        <w:rPr>
          <w:rFonts w:ascii="Calibri" w:hAnsi="Calibri" w:cs="Calibri"/>
          <w:iCs/>
          <w:sz w:val="22"/>
          <w:szCs w:val="22"/>
        </w:rPr>
        <w:t>: Stanovují se následující podmínky pro vstup osob do některých vnitřních prostor, je-li tak vyžadováno tímto mimořádným opatřením:</w:t>
      </w:r>
    </w:p>
    <w:p w:rsidR="00972758" w:rsidRPr="008D41CA" w:rsidRDefault="00972758" w:rsidP="00972758">
      <w:pPr>
        <w:pStyle w:val="-wm-default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8D41CA">
        <w:rPr>
          <w:rFonts w:ascii="Calibri" w:hAnsi="Calibri" w:cs="Calibri"/>
          <w:iCs/>
          <w:sz w:val="22"/>
          <w:szCs w:val="22"/>
        </w:rPr>
        <w:t xml:space="preserve">a) </w:t>
      </w:r>
      <w:r w:rsidRPr="008D41CA">
        <w:rPr>
          <w:rFonts w:ascii="Calibri" w:hAnsi="Calibri" w:cs="Calibri"/>
          <w:b/>
          <w:iCs/>
          <w:sz w:val="22"/>
          <w:szCs w:val="22"/>
        </w:rPr>
        <w:t>osoba absolvovala nejdéle před 5 dny RT-PCR vyšetření s negativním výsledkem, nebo</w:t>
      </w:r>
    </w:p>
    <w:p w:rsidR="00972758" w:rsidRPr="008D41CA" w:rsidRDefault="00972758" w:rsidP="00972758">
      <w:pPr>
        <w:pStyle w:val="-wm-default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8D41CA">
        <w:rPr>
          <w:rFonts w:ascii="Calibri" w:hAnsi="Calibri" w:cs="Calibri"/>
          <w:iCs/>
          <w:sz w:val="22"/>
          <w:szCs w:val="22"/>
        </w:rPr>
        <w:t xml:space="preserve">b) </w:t>
      </w:r>
      <w:r w:rsidRPr="008D41CA">
        <w:rPr>
          <w:rFonts w:ascii="Calibri" w:hAnsi="Calibri" w:cs="Calibri"/>
          <w:b/>
          <w:iCs/>
          <w:sz w:val="22"/>
          <w:szCs w:val="22"/>
        </w:rPr>
        <w:t>osoba absolvovala nejdéle před 72 hodinami POC test na přítomnost antigenu viru SARS CoV-2 s negativním výsledkem, nebo</w:t>
      </w:r>
    </w:p>
    <w:p w:rsidR="00972758" w:rsidRPr="008D41CA" w:rsidRDefault="00972758" w:rsidP="00972758">
      <w:pPr>
        <w:pStyle w:val="-wm-msonormal"/>
        <w:shd w:val="clear" w:color="auto" w:fill="FFFFFF"/>
        <w:spacing w:before="0" w:beforeAutospacing="0" w:after="0" w:afterAutospacing="0"/>
      </w:pPr>
      <w:r w:rsidRPr="008D41CA">
        <w:rPr>
          <w:rFonts w:ascii="Calibri" w:hAnsi="Calibri" w:cs="Calibri"/>
          <w:iCs/>
          <w:sz w:val="22"/>
          <w:szCs w:val="22"/>
        </w:rPr>
        <w:t xml:space="preserve">c) </w:t>
      </w:r>
      <w:r w:rsidRPr="008D41CA">
        <w:rPr>
          <w:rFonts w:ascii="Calibri" w:hAnsi="Calibri" w:cs="Calibri"/>
          <w:b/>
          <w:iCs/>
          <w:sz w:val="22"/>
          <w:szCs w:val="22"/>
        </w:rPr>
        <w:t xml:space="preserve">osobě byl vystaven certifikát Ministerstva zdravotnictví ČR o provedeném očkování proti onemocnění COVID-19, a od aplikace druhé dávky očkovací látky v případě </w:t>
      </w:r>
      <w:proofErr w:type="spellStart"/>
      <w:r w:rsidRPr="008D41CA">
        <w:rPr>
          <w:rFonts w:ascii="Calibri" w:hAnsi="Calibri" w:cs="Calibri"/>
          <w:b/>
          <w:iCs/>
          <w:sz w:val="22"/>
          <w:szCs w:val="22"/>
        </w:rPr>
        <w:t>dvoudávkového</w:t>
      </w:r>
      <w:proofErr w:type="spellEnd"/>
      <w:r w:rsidRPr="008D41CA">
        <w:rPr>
          <w:rFonts w:ascii="Calibri" w:hAnsi="Calibri" w:cs="Calibri"/>
          <w:b/>
          <w:iCs/>
          <w:sz w:val="22"/>
          <w:szCs w:val="22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Pr="008D41CA">
        <w:rPr>
          <w:rFonts w:ascii="Calibri" w:hAnsi="Calibri" w:cs="Calibri"/>
          <w:b/>
          <w:iCs/>
          <w:sz w:val="22"/>
          <w:szCs w:val="22"/>
        </w:rPr>
        <w:t>jednodávkového</w:t>
      </w:r>
      <w:proofErr w:type="spellEnd"/>
      <w:r w:rsidRPr="008D41CA">
        <w:rPr>
          <w:rFonts w:ascii="Calibri" w:hAnsi="Calibri" w:cs="Calibri"/>
          <w:b/>
          <w:iCs/>
          <w:sz w:val="22"/>
          <w:szCs w:val="22"/>
        </w:rPr>
        <w:t xml:space="preserve"> schématu podle SPC uplynulo nejméně 14 dní</w:t>
      </w:r>
      <w:r w:rsidRPr="008D41CA">
        <w:rPr>
          <w:rFonts w:ascii="Calibri" w:hAnsi="Calibri" w:cs="Calibri"/>
          <w:iCs/>
          <w:sz w:val="22"/>
          <w:szCs w:val="22"/>
        </w:rPr>
        <w:t>.</w:t>
      </w:r>
    </w:p>
    <w:p w:rsidR="00972758" w:rsidRPr="008D41CA" w:rsidRDefault="00972758" w:rsidP="00972758">
      <w:pPr>
        <w:pStyle w:val="-wm-msonormal"/>
        <w:shd w:val="clear" w:color="auto" w:fill="FFFFFF"/>
        <w:spacing w:before="0" w:beforeAutospacing="0" w:after="0" w:afterAutospacing="0"/>
      </w:pPr>
      <w:r w:rsidRPr="008D41CA">
        <w:rPr>
          <w:rFonts w:ascii="Calibri" w:hAnsi="Calibri" w:cs="Calibri"/>
          <w:sz w:val="22"/>
          <w:szCs w:val="22"/>
        </w:rPr>
        <w:t> </w:t>
      </w:r>
    </w:p>
    <w:p w:rsidR="00CA55B1" w:rsidRPr="008D41CA" w:rsidRDefault="00CA55B1" w:rsidP="00CA55B1">
      <w:pPr>
        <w:spacing w:after="0"/>
        <w:jc w:val="both"/>
        <w:rPr>
          <w:rFonts w:ascii="Calibri" w:hAnsi="Calibri" w:cs="Calibri"/>
          <w:b/>
        </w:rPr>
      </w:pPr>
      <w:r w:rsidRPr="008D41CA">
        <w:rPr>
          <w:rFonts w:ascii="Calibri" w:hAnsi="Calibri" w:cs="Calibri"/>
          <w:b/>
        </w:rPr>
        <w:t xml:space="preserve">Vzhledem k vládnímu nařízení si je povinnost, uvnitř veřejných budov, </w:t>
      </w:r>
      <w:r w:rsidR="005D26F9" w:rsidRPr="008D41CA">
        <w:rPr>
          <w:rFonts w:ascii="Calibri" w:hAnsi="Calibri" w:cs="Calibri"/>
          <w:b/>
        </w:rPr>
        <w:t>nosit respirátor</w:t>
      </w:r>
      <w:r w:rsidRPr="008D41CA">
        <w:rPr>
          <w:rFonts w:ascii="Calibri" w:hAnsi="Calibri" w:cs="Calibri"/>
          <w:b/>
        </w:rPr>
        <w:t xml:space="preserve"> </w:t>
      </w:r>
      <w:r w:rsidRPr="008D41CA">
        <w:rPr>
          <w:rFonts w:ascii="Calibri" w:hAnsi="Calibri" w:cs="Calibri"/>
          <w:b/>
        </w:rPr>
        <w:t xml:space="preserve">minimálně třídy FFP2 nebo KN 95 bez výdechového ventilu, </w:t>
      </w:r>
      <w:proofErr w:type="spellStart"/>
      <w:r w:rsidRPr="008D41CA">
        <w:rPr>
          <w:rFonts w:ascii="Calibri" w:hAnsi="Calibri" w:cs="Calibri"/>
          <w:b/>
        </w:rPr>
        <w:t>nanoroušku</w:t>
      </w:r>
      <w:proofErr w:type="spellEnd"/>
      <w:r w:rsidRPr="008D41CA">
        <w:rPr>
          <w:rFonts w:ascii="Calibri" w:hAnsi="Calibri" w:cs="Calibri"/>
          <w:b/>
        </w:rPr>
        <w:t>.</w:t>
      </w:r>
    </w:p>
    <w:p w:rsidR="00CA55B1" w:rsidRPr="008D41CA" w:rsidRDefault="00CA55B1" w:rsidP="00CA55B1">
      <w:pPr>
        <w:spacing w:after="0"/>
        <w:jc w:val="both"/>
        <w:rPr>
          <w:rFonts w:ascii="Calibri" w:hAnsi="Calibri" w:cs="Calibri"/>
        </w:rPr>
      </w:pPr>
    </w:p>
    <w:p w:rsidR="005D26F9" w:rsidRPr="008D41CA" w:rsidRDefault="005D26F9" w:rsidP="003D1BFB">
      <w:pPr>
        <w:spacing w:after="0"/>
        <w:jc w:val="both"/>
        <w:rPr>
          <w:rFonts w:ascii="Calibri" w:hAnsi="Calibri" w:cs="Calibri"/>
          <w:u w:val="single"/>
        </w:rPr>
      </w:pPr>
    </w:p>
    <w:p w:rsidR="003D1BFB" w:rsidRDefault="003D1BFB" w:rsidP="003D1BFB">
      <w:pPr>
        <w:spacing w:after="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lastRenderedPageBreak/>
        <w:t>Program jednání členské schůze Bytového družstva:</w:t>
      </w:r>
    </w:p>
    <w:p w:rsidR="003D1BFB" w:rsidRDefault="003D1BFB" w:rsidP="003D1BFB">
      <w:pPr>
        <w:spacing w:after="0"/>
        <w:jc w:val="both"/>
        <w:rPr>
          <w:rFonts w:ascii="Calibri" w:hAnsi="Calibri" w:cs="Calibri"/>
          <w:sz w:val="16"/>
          <w:szCs w:val="16"/>
          <w:u w:val="single"/>
        </w:rPr>
      </w:pPr>
    </w:p>
    <w:p w:rsidR="003D1BFB" w:rsidRDefault="003D1BFB" w:rsidP="003D1BFB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Zahájen</w:t>
      </w:r>
      <w:r w:rsidR="00C20B45">
        <w:rPr>
          <w:rFonts w:ascii="Calibri" w:hAnsi="Calibri" w:cs="Calibri"/>
        </w:rPr>
        <w:t>í a kontrola usnášeníschopnosti</w:t>
      </w:r>
    </w:p>
    <w:p w:rsidR="003D1BFB" w:rsidRDefault="003D1BFB" w:rsidP="003D1BFB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Volba předsedajícího, zapisovatele, ověřovatele a </w:t>
      </w:r>
      <w:r w:rsidR="00C20B45">
        <w:rPr>
          <w:rFonts w:ascii="Calibri" w:hAnsi="Calibri" w:cs="Calibri"/>
        </w:rPr>
        <w:t>schválení navrhovaného programu</w:t>
      </w:r>
    </w:p>
    <w:p w:rsidR="00556A2F" w:rsidRDefault="00E43747" w:rsidP="009C32DA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Kontrola zápisu členské schůze z roku 2019</w:t>
      </w:r>
    </w:p>
    <w:p w:rsidR="00696BF9" w:rsidRDefault="00696BF9" w:rsidP="00696BF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696BF9">
        <w:rPr>
          <w:rFonts w:ascii="Calibri" w:hAnsi="Calibri" w:cs="Calibri"/>
        </w:rPr>
        <w:t>Zpráva o hospodaření bytového druž</w:t>
      </w:r>
      <w:r w:rsidR="00C20B45">
        <w:rPr>
          <w:rFonts w:ascii="Calibri" w:hAnsi="Calibri" w:cs="Calibri"/>
        </w:rPr>
        <w:t xml:space="preserve">stva </w:t>
      </w:r>
      <w:r w:rsidR="00E43747">
        <w:rPr>
          <w:rFonts w:ascii="Calibri" w:hAnsi="Calibri" w:cs="Calibri"/>
        </w:rPr>
        <w:t xml:space="preserve">za období 2019 + 2020 </w:t>
      </w:r>
      <w:r w:rsidR="00C20B45">
        <w:rPr>
          <w:rFonts w:ascii="Calibri" w:hAnsi="Calibri" w:cs="Calibri"/>
        </w:rPr>
        <w:t>a schválení roční uzávěrky</w:t>
      </w:r>
    </w:p>
    <w:p w:rsidR="00696BF9" w:rsidRDefault="00E43747" w:rsidP="00696BF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FO 2020</w:t>
      </w:r>
      <w:r w:rsidR="007453C2">
        <w:rPr>
          <w:rFonts w:ascii="Calibri" w:hAnsi="Calibri" w:cs="Calibri"/>
        </w:rPr>
        <w:t xml:space="preserve"> a p</w:t>
      </w:r>
      <w:r w:rsidR="00696BF9" w:rsidRPr="00696BF9">
        <w:rPr>
          <w:rFonts w:ascii="Calibri" w:hAnsi="Calibri" w:cs="Calibri"/>
        </w:rPr>
        <w:t xml:space="preserve">lán oprav na rok </w:t>
      </w:r>
      <w:r>
        <w:rPr>
          <w:rFonts w:ascii="Calibri" w:hAnsi="Calibri" w:cs="Calibri"/>
        </w:rPr>
        <w:t>2021</w:t>
      </w:r>
      <w:r w:rsidR="00BF284D">
        <w:rPr>
          <w:rFonts w:ascii="Calibri" w:hAnsi="Calibri" w:cs="Calibri"/>
        </w:rPr>
        <w:t>-2023</w:t>
      </w:r>
    </w:p>
    <w:p w:rsidR="00E43747" w:rsidRPr="00E43747" w:rsidRDefault="00E43747" w:rsidP="00696BF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43747">
        <w:rPr>
          <w:rFonts w:ascii="Calibri" w:hAnsi="Calibri" w:cs="Calibri"/>
        </w:rPr>
        <w:t xml:space="preserve">Volba předsedy, </w:t>
      </w:r>
      <w:r>
        <w:rPr>
          <w:rFonts w:ascii="Calibri" w:hAnsi="Calibri" w:cs="Calibri"/>
        </w:rPr>
        <w:t>místopředsedy a členů k</w:t>
      </w:r>
      <w:r w:rsidRPr="00E43747">
        <w:rPr>
          <w:rFonts w:ascii="Calibri" w:hAnsi="Calibri" w:cs="Calibri"/>
        </w:rPr>
        <w:t>ontrolní komise</w:t>
      </w:r>
    </w:p>
    <w:p w:rsidR="00696BF9" w:rsidRPr="00696BF9" w:rsidRDefault="00C20B45" w:rsidP="00696BF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Dotazy, diskuze</w:t>
      </w:r>
    </w:p>
    <w:p w:rsidR="00696BF9" w:rsidRDefault="00C20B45" w:rsidP="00696BF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Závěr</w:t>
      </w:r>
    </w:p>
    <w:p w:rsidR="00C643AE" w:rsidRDefault="00C643AE" w:rsidP="00C643AE">
      <w:pPr>
        <w:pStyle w:val="Odstavecseseznamem"/>
        <w:rPr>
          <w:rFonts w:ascii="Calibri" w:hAnsi="Calibri" w:cs="Calibri"/>
        </w:rPr>
      </w:pPr>
    </w:p>
    <w:p w:rsidR="003D1BFB" w:rsidRDefault="003D1BFB" w:rsidP="003D1BF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</w:p>
    <w:p w:rsidR="005D26F9" w:rsidRPr="005D26F9" w:rsidRDefault="005D26F9" w:rsidP="005D26F9">
      <w:pPr>
        <w:spacing w:after="0"/>
        <w:jc w:val="both"/>
        <w:rPr>
          <w:rFonts w:ascii="Calibri" w:hAnsi="Calibri" w:cs="Calibri"/>
          <w:sz w:val="26"/>
          <w:szCs w:val="26"/>
        </w:rPr>
      </w:pPr>
      <w:r w:rsidRPr="005D26F9">
        <w:rPr>
          <w:rFonts w:ascii="Calibri" w:hAnsi="Calibri" w:cs="Calibri"/>
          <w:sz w:val="26"/>
          <w:szCs w:val="26"/>
        </w:rPr>
        <w:t xml:space="preserve">Pokud víte, že se </w:t>
      </w:r>
      <w:r w:rsidRPr="005D26F9">
        <w:rPr>
          <w:rFonts w:ascii="Calibri" w:hAnsi="Calibri" w:cs="Calibri"/>
          <w:b/>
          <w:sz w:val="26"/>
          <w:szCs w:val="26"/>
        </w:rPr>
        <w:t>nebudete moci</w:t>
      </w:r>
      <w:r w:rsidRPr="005D26F9">
        <w:rPr>
          <w:rFonts w:ascii="Calibri" w:hAnsi="Calibri" w:cs="Calibri"/>
          <w:sz w:val="26"/>
          <w:szCs w:val="26"/>
        </w:rPr>
        <w:t xml:space="preserve"> členské schůze </w:t>
      </w:r>
      <w:r w:rsidRPr="005D26F9">
        <w:rPr>
          <w:rFonts w:ascii="Calibri" w:hAnsi="Calibri" w:cs="Calibri"/>
          <w:b/>
          <w:sz w:val="26"/>
          <w:szCs w:val="26"/>
        </w:rPr>
        <w:t>zúčastnit osobně</w:t>
      </w:r>
      <w:r w:rsidRPr="005D26F9">
        <w:rPr>
          <w:rFonts w:ascii="Calibri" w:hAnsi="Calibri" w:cs="Calibri"/>
          <w:sz w:val="26"/>
          <w:szCs w:val="26"/>
        </w:rPr>
        <w:t xml:space="preserve">, prosíme o pověření (zplnomocnění) </w:t>
      </w:r>
      <w:r w:rsidRPr="005D26F9">
        <w:rPr>
          <w:rFonts w:ascii="Calibri" w:hAnsi="Calibri" w:cs="Calibri"/>
          <w:b/>
          <w:sz w:val="26"/>
          <w:szCs w:val="26"/>
        </w:rPr>
        <w:t>zástupce, který nemusí být členem družstva</w:t>
      </w:r>
      <w:r w:rsidRPr="005D26F9">
        <w:rPr>
          <w:rFonts w:ascii="Calibri" w:hAnsi="Calibri" w:cs="Calibri"/>
          <w:sz w:val="26"/>
          <w:szCs w:val="26"/>
        </w:rPr>
        <w:t xml:space="preserve">, ale který je povinen předložit při prezentaci písemnou plnou moc k zastupování. </w:t>
      </w:r>
    </w:p>
    <w:p w:rsidR="003D1BFB" w:rsidRPr="005D26F9" w:rsidRDefault="003D1BFB" w:rsidP="003D1BFB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0A7428" w:rsidRDefault="000A7428" w:rsidP="003D1BFB">
      <w:pPr>
        <w:spacing w:after="0"/>
        <w:jc w:val="both"/>
        <w:rPr>
          <w:rFonts w:ascii="Calibri" w:hAnsi="Calibri" w:cs="Calibri"/>
          <w:b/>
        </w:rPr>
      </w:pPr>
    </w:p>
    <w:p w:rsidR="003D1BFB" w:rsidRPr="005D26F9" w:rsidRDefault="003D1BFB" w:rsidP="003D1BFB">
      <w:pPr>
        <w:spacing w:after="0"/>
        <w:jc w:val="both"/>
        <w:rPr>
          <w:rFonts w:ascii="Calibri" w:hAnsi="Calibri" w:cs="Calibri"/>
          <w:b/>
          <w:sz w:val="30"/>
          <w:szCs w:val="30"/>
        </w:rPr>
      </w:pPr>
      <w:r w:rsidRPr="005D26F9">
        <w:rPr>
          <w:rFonts w:ascii="Calibri" w:hAnsi="Calibri" w:cs="Calibri"/>
          <w:b/>
          <w:sz w:val="30"/>
          <w:szCs w:val="30"/>
        </w:rPr>
        <w:t>Vzhledem k důle</w:t>
      </w:r>
      <w:r w:rsidR="00DD23DF" w:rsidRPr="005D26F9">
        <w:rPr>
          <w:rFonts w:ascii="Calibri" w:hAnsi="Calibri" w:cs="Calibri"/>
          <w:b/>
          <w:sz w:val="30"/>
          <w:szCs w:val="30"/>
        </w:rPr>
        <w:t>žitosti projednávaných</w:t>
      </w:r>
      <w:r w:rsidRPr="005D26F9">
        <w:rPr>
          <w:rFonts w:ascii="Calibri" w:hAnsi="Calibri" w:cs="Calibri"/>
          <w:b/>
          <w:sz w:val="30"/>
          <w:szCs w:val="30"/>
        </w:rPr>
        <w:t xml:space="preserve"> bodů žádáme o maximální účast.</w:t>
      </w:r>
    </w:p>
    <w:p w:rsidR="003D1BFB" w:rsidRPr="005D26F9" w:rsidRDefault="003D1BFB" w:rsidP="003D1BFB">
      <w:pPr>
        <w:spacing w:after="0"/>
        <w:jc w:val="both"/>
        <w:rPr>
          <w:rFonts w:ascii="Calibri" w:hAnsi="Calibri" w:cs="Calibri"/>
          <w:b/>
          <w:sz w:val="30"/>
          <w:szCs w:val="30"/>
        </w:rPr>
      </w:pPr>
    </w:p>
    <w:p w:rsidR="00471573" w:rsidRDefault="00471573" w:rsidP="003D1BFB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:rsidR="00471573" w:rsidRDefault="00471573" w:rsidP="003D1BFB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:rsidR="00AD77D3" w:rsidRDefault="00AD77D3" w:rsidP="003D1BFB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:rsidR="00AA6D78" w:rsidRPr="00AA6D78" w:rsidRDefault="00AA6D78" w:rsidP="003D1BFB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AA6D78">
        <w:rPr>
          <w:rFonts w:ascii="Calibri" w:hAnsi="Calibri" w:cs="Calibri"/>
          <w:sz w:val="28"/>
          <w:szCs w:val="28"/>
        </w:rPr>
        <w:t>………………………………………                                            ……………………………………..</w:t>
      </w:r>
    </w:p>
    <w:p w:rsidR="003D1BFB" w:rsidRDefault="00C4447F" w:rsidP="003D1BF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3D1BFB">
        <w:rPr>
          <w:rFonts w:ascii="Calibri" w:hAnsi="Calibri" w:cs="Calibri"/>
        </w:rPr>
        <w:t xml:space="preserve"> Ivan </w:t>
      </w:r>
      <w:proofErr w:type="gramStart"/>
      <w:r w:rsidR="003D1BFB">
        <w:rPr>
          <w:rFonts w:ascii="Calibri" w:hAnsi="Calibri" w:cs="Calibri"/>
        </w:rPr>
        <w:t>Matějíček</w:t>
      </w:r>
      <w:r w:rsidR="00706863">
        <w:rPr>
          <w:rFonts w:ascii="Calibri" w:hAnsi="Calibri" w:cs="Calibri"/>
        </w:rPr>
        <w:t xml:space="preserve"> </w:t>
      </w:r>
      <w:r w:rsidR="003D1BFB">
        <w:rPr>
          <w:rFonts w:ascii="Calibri" w:hAnsi="Calibri" w:cs="Calibri"/>
        </w:rPr>
        <w:t xml:space="preserve">                                                                                 </w:t>
      </w:r>
      <w:r w:rsidR="008C0D50">
        <w:rPr>
          <w:rFonts w:ascii="Calibri" w:hAnsi="Calibri" w:cs="Calibri"/>
        </w:rPr>
        <w:t xml:space="preserve">       </w:t>
      </w:r>
      <w:bookmarkStart w:id="0" w:name="_GoBack"/>
      <w:bookmarkEnd w:id="0"/>
      <w:r w:rsidR="003D1BFB">
        <w:rPr>
          <w:rFonts w:ascii="Calibri" w:hAnsi="Calibri" w:cs="Calibri"/>
        </w:rPr>
        <w:t>Mgr.</w:t>
      </w:r>
      <w:proofErr w:type="gramEnd"/>
      <w:r w:rsidR="003D1BFB">
        <w:rPr>
          <w:rFonts w:ascii="Calibri" w:hAnsi="Calibri" w:cs="Calibri"/>
        </w:rPr>
        <w:t xml:space="preserve"> Lenka </w:t>
      </w:r>
      <w:proofErr w:type="spellStart"/>
      <w:r w:rsidR="003D1BFB">
        <w:rPr>
          <w:rFonts w:ascii="Calibri" w:hAnsi="Calibri" w:cs="Calibri"/>
        </w:rPr>
        <w:t>Nevřelová</w:t>
      </w:r>
      <w:proofErr w:type="spellEnd"/>
      <w:r w:rsidR="00C643AE">
        <w:rPr>
          <w:rFonts w:ascii="Calibri" w:hAnsi="Calibri" w:cs="Calibri"/>
        </w:rPr>
        <w:t xml:space="preserve"> </w:t>
      </w:r>
    </w:p>
    <w:p w:rsidR="003271ED" w:rsidRDefault="003D1BFB" w:rsidP="00962F93">
      <w:pPr>
        <w:spacing w:after="0"/>
        <w:jc w:val="both"/>
      </w:pPr>
      <w:r>
        <w:rPr>
          <w:rFonts w:ascii="Calibri" w:hAnsi="Calibri" w:cs="Calibri"/>
        </w:rPr>
        <w:t xml:space="preserve">předseda představenstva BDO                                                  </w:t>
      </w:r>
      <w:r w:rsidR="008C0D50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místopředsedkyně představenstva BDO</w:t>
      </w:r>
    </w:p>
    <w:sectPr w:rsidR="003271ED" w:rsidSect="00CA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D42"/>
    <w:multiLevelType w:val="hybridMultilevel"/>
    <w:tmpl w:val="AE0A4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F435D"/>
    <w:multiLevelType w:val="hybridMultilevel"/>
    <w:tmpl w:val="F31039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BC11810"/>
    <w:multiLevelType w:val="hybridMultilevel"/>
    <w:tmpl w:val="9BC69E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593679"/>
    <w:multiLevelType w:val="hybridMultilevel"/>
    <w:tmpl w:val="67AC9F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FB"/>
    <w:rsid w:val="000A7428"/>
    <w:rsid w:val="001350EA"/>
    <w:rsid w:val="00156792"/>
    <w:rsid w:val="002D3BA3"/>
    <w:rsid w:val="003271ED"/>
    <w:rsid w:val="00327727"/>
    <w:rsid w:val="003D1BFB"/>
    <w:rsid w:val="00444509"/>
    <w:rsid w:val="00471573"/>
    <w:rsid w:val="00556A2F"/>
    <w:rsid w:val="005D26F9"/>
    <w:rsid w:val="00696BF9"/>
    <w:rsid w:val="00703110"/>
    <w:rsid w:val="00706863"/>
    <w:rsid w:val="00727907"/>
    <w:rsid w:val="00740E2E"/>
    <w:rsid w:val="007453C2"/>
    <w:rsid w:val="007E50A4"/>
    <w:rsid w:val="008234BC"/>
    <w:rsid w:val="00836639"/>
    <w:rsid w:val="00876B96"/>
    <w:rsid w:val="008A5BAF"/>
    <w:rsid w:val="008C0D50"/>
    <w:rsid w:val="008D41CA"/>
    <w:rsid w:val="00924776"/>
    <w:rsid w:val="00927EB2"/>
    <w:rsid w:val="00962F93"/>
    <w:rsid w:val="00972758"/>
    <w:rsid w:val="009C32DA"/>
    <w:rsid w:val="00A1719F"/>
    <w:rsid w:val="00A877B6"/>
    <w:rsid w:val="00AA6D78"/>
    <w:rsid w:val="00AD77D3"/>
    <w:rsid w:val="00B748D8"/>
    <w:rsid w:val="00BE6E6D"/>
    <w:rsid w:val="00BF284D"/>
    <w:rsid w:val="00C20B45"/>
    <w:rsid w:val="00C304F6"/>
    <w:rsid w:val="00C42E53"/>
    <w:rsid w:val="00C4447F"/>
    <w:rsid w:val="00C643AE"/>
    <w:rsid w:val="00CA4970"/>
    <w:rsid w:val="00CA55B1"/>
    <w:rsid w:val="00CC7AF2"/>
    <w:rsid w:val="00D81D11"/>
    <w:rsid w:val="00DB4327"/>
    <w:rsid w:val="00DD23DF"/>
    <w:rsid w:val="00DF338C"/>
    <w:rsid w:val="00E350CA"/>
    <w:rsid w:val="00E43101"/>
    <w:rsid w:val="00E43747"/>
    <w:rsid w:val="00EB1280"/>
    <w:rsid w:val="00F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1B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1BF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E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default">
    <w:name w:val="-wm-default"/>
    <w:basedOn w:val="Normln"/>
    <w:rsid w:val="0097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97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1B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1BF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E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default">
    <w:name w:val="-wm-default"/>
    <w:basedOn w:val="Normln"/>
    <w:rsid w:val="0097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97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dosec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ecka.bytovedruzstvo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Nevřelová</dc:creator>
  <cp:lastModifiedBy>Lenka Nevřelová</cp:lastModifiedBy>
  <cp:revision>43</cp:revision>
  <cp:lastPrinted>2021-06-08T10:58:00Z</cp:lastPrinted>
  <dcterms:created xsi:type="dcterms:W3CDTF">2018-06-16T11:51:00Z</dcterms:created>
  <dcterms:modified xsi:type="dcterms:W3CDTF">2021-06-08T10:59:00Z</dcterms:modified>
</cp:coreProperties>
</file>